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5601E" w14:textId="65A959FB" w:rsidR="00C141C3" w:rsidRPr="007D27D2" w:rsidRDefault="007D27D2" w:rsidP="007D27D2">
      <w:pPr>
        <w:jc w:val="center"/>
        <w:rPr>
          <w:sz w:val="32"/>
          <w:szCs w:val="32"/>
        </w:rPr>
      </w:pPr>
      <w:r w:rsidRPr="007D27D2">
        <w:rPr>
          <w:sz w:val="32"/>
          <w:szCs w:val="32"/>
        </w:rPr>
        <w:t xml:space="preserve">Enquête Planète Grandes </w:t>
      </w:r>
      <w:proofErr w:type="spellStart"/>
      <w:r w:rsidRPr="007D27D2">
        <w:rPr>
          <w:sz w:val="32"/>
          <w:szCs w:val="32"/>
        </w:rPr>
        <w:t>Ecoles</w:t>
      </w:r>
      <w:proofErr w:type="spellEnd"/>
    </w:p>
    <w:p w14:paraId="2CEDE26D" w14:textId="77777777" w:rsidR="007D27D2" w:rsidRDefault="007D27D2" w:rsidP="007D27D2">
      <w:pPr>
        <w:jc w:val="center"/>
      </w:pPr>
    </w:p>
    <w:p w14:paraId="63C5333B" w14:textId="7E61F4CA" w:rsidR="007D27D2" w:rsidRPr="007D27D2" w:rsidRDefault="007D27D2">
      <w:pPr>
        <w:rPr>
          <w:b/>
          <w:bCs/>
        </w:rPr>
      </w:pPr>
      <w:r>
        <w:t>Cette enquête recense la part des candidats</w:t>
      </w:r>
      <w:r w:rsidR="00C10296">
        <w:t xml:space="preserve"> de</w:t>
      </w:r>
      <w:r>
        <w:t xml:space="preserve"> chaque filière de CPGE issue des concours post-prépa des écoles de commerce dans chaque école de commerce mais aussi la part des candidats de chaque filière aux concours. </w:t>
      </w:r>
      <w:r w:rsidRPr="007D27D2">
        <w:rPr>
          <w:b/>
          <w:bCs/>
        </w:rPr>
        <w:t>Toute reprise des éléments de cette enquête doit faire l’objet d’une mention explicite</w:t>
      </w:r>
      <w:r w:rsidR="000354A2">
        <w:rPr>
          <w:b/>
          <w:bCs/>
        </w:rPr>
        <w:t xml:space="preserve"> de de Planète Grandes </w:t>
      </w:r>
      <w:proofErr w:type="spellStart"/>
      <w:r w:rsidR="000354A2">
        <w:rPr>
          <w:b/>
          <w:bCs/>
        </w:rPr>
        <w:t>Ecoles</w:t>
      </w:r>
      <w:proofErr w:type="spellEnd"/>
      <w:r w:rsidRPr="007D27D2">
        <w:rPr>
          <w:b/>
          <w:bCs/>
        </w:rPr>
        <w:t>.</w:t>
      </w:r>
    </w:p>
    <w:p w14:paraId="4D5FFD07" w14:textId="767AC9E9" w:rsidR="00B0277C" w:rsidRDefault="00B0277C"/>
    <w:p w14:paraId="5FA0DDB6" w14:textId="396688E0" w:rsidR="00B0277C" w:rsidRDefault="00B0277C"/>
    <w:p w14:paraId="2D9DD996" w14:textId="5DA66061" w:rsidR="00B0277C" w:rsidRDefault="0027107C">
      <w:pPr>
        <w:rPr>
          <w:b/>
          <w:bCs/>
          <w:sz w:val="32"/>
          <w:szCs w:val="32"/>
        </w:rPr>
      </w:pPr>
      <w:r w:rsidRPr="00055956">
        <w:rPr>
          <w:b/>
          <w:bCs/>
          <w:sz w:val="32"/>
          <w:szCs w:val="32"/>
        </w:rPr>
        <w:t>Tableau part des filières</w:t>
      </w:r>
      <w:r w:rsidR="00055956" w:rsidRPr="00055956">
        <w:rPr>
          <w:b/>
          <w:bCs/>
          <w:sz w:val="32"/>
          <w:szCs w:val="32"/>
        </w:rPr>
        <w:t xml:space="preserve"> CPGE</w:t>
      </w:r>
      <w:r w:rsidRPr="00055956">
        <w:rPr>
          <w:b/>
          <w:bCs/>
          <w:sz w:val="32"/>
          <w:szCs w:val="32"/>
        </w:rPr>
        <w:t xml:space="preserve"> aux concours</w:t>
      </w:r>
      <w:r w:rsidR="00055956" w:rsidRPr="00055956">
        <w:rPr>
          <w:b/>
          <w:bCs/>
          <w:sz w:val="32"/>
          <w:szCs w:val="32"/>
        </w:rPr>
        <w:t xml:space="preserve"> d’école de commerce</w:t>
      </w:r>
      <w:r w:rsidR="000E430E">
        <w:rPr>
          <w:b/>
          <w:bCs/>
          <w:sz w:val="32"/>
          <w:szCs w:val="32"/>
        </w:rPr>
        <w:t xml:space="preserve"> ECRICOME </w:t>
      </w:r>
    </w:p>
    <w:p w14:paraId="52CC464C" w14:textId="77777777" w:rsidR="000E430E" w:rsidRPr="00055956" w:rsidRDefault="000E430E">
      <w:pPr>
        <w:rPr>
          <w:b/>
          <w:bCs/>
          <w:sz w:val="32"/>
          <w:szCs w:val="32"/>
        </w:rPr>
      </w:pPr>
    </w:p>
    <w:p w14:paraId="721926C3" w14:textId="49F0F4E9" w:rsidR="00B0277C" w:rsidRDefault="00B0277C"/>
    <w:p w14:paraId="3BF0620A" w14:textId="0FEDF9D8" w:rsidR="00B0277C" w:rsidRDefault="00B0277C"/>
    <w:tbl>
      <w:tblPr>
        <w:tblpPr w:leftFromText="141" w:rightFromText="141" w:vertAnchor="page" w:horzAnchor="margin" w:tblpXSpec="center" w:tblpY="467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2760"/>
        <w:gridCol w:w="2775"/>
      </w:tblGrid>
      <w:tr w:rsidR="007D27D2" w:rsidRPr="00B0277C" w14:paraId="2CCC6161" w14:textId="77777777" w:rsidTr="007D27D2">
        <w:trPr>
          <w:trHeight w:val="765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B6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E7EB1E" w14:textId="77777777" w:rsidR="007D27D2" w:rsidRPr="00B0277C" w:rsidRDefault="007D27D2" w:rsidP="007D27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FFFFFF"/>
                <w:sz w:val="17"/>
                <w:szCs w:val="17"/>
              </w:rPr>
              <w:t>Filière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B6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33D9FA" w14:textId="77777777" w:rsidR="007D27D2" w:rsidRPr="00B0277C" w:rsidRDefault="007D27D2" w:rsidP="007D27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FFFFFF"/>
                <w:sz w:val="17"/>
                <w:szCs w:val="17"/>
              </w:rPr>
              <w:t>Nombre de candidats inscrits au concours ECRICOME en 2020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B6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3E443A" w14:textId="77777777" w:rsidR="007D27D2" w:rsidRPr="00B0277C" w:rsidRDefault="007D27D2" w:rsidP="007D27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FFFFFF"/>
                <w:sz w:val="17"/>
                <w:szCs w:val="17"/>
              </w:rPr>
              <w:t>Proportion du nombre de candidats de chaque filière au concours ECRICOME 2020 sur le nombre de candidats total</w:t>
            </w:r>
          </w:p>
        </w:tc>
      </w:tr>
      <w:tr w:rsidR="007D27D2" w:rsidRPr="00B0277C" w14:paraId="730667A8" w14:textId="77777777" w:rsidTr="007D27D2">
        <w:trPr>
          <w:trHeight w:val="165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C086D4" w14:textId="77777777" w:rsidR="007D27D2" w:rsidRPr="00B0277C" w:rsidRDefault="007D27D2" w:rsidP="007D27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073B6C"/>
                <w:sz w:val="15"/>
                <w:szCs w:val="15"/>
              </w:rPr>
              <w:t>ECS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013C85" w14:textId="77777777" w:rsidR="007D27D2" w:rsidRPr="00B0277C" w:rsidRDefault="007D27D2" w:rsidP="007D27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3525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7B9B6C" w14:textId="77777777" w:rsidR="007D27D2" w:rsidRPr="00B0277C" w:rsidRDefault="007D27D2" w:rsidP="007D27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41,9 %</w:t>
            </w:r>
          </w:p>
        </w:tc>
      </w:tr>
      <w:tr w:rsidR="007D27D2" w:rsidRPr="00B0277C" w14:paraId="3E13920F" w14:textId="77777777" w:rsidTr="007D27D2">
        <w:trPr>
          <w:trHeight w:val="165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C387C0" w14:textId="77777777" w:rsidR="007D27D2" w:rsidRPr="00B0277C" w:rsidRDefault="007D27D2" w:rsidP="007D27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073B6C"/>
                <w:sz w:val="15"/>
                <w:szCs w:val="15"/>
              </w:rPr>
              <w:t>ECE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3BA400" w14:textId="77777777" w:rsidR="007D27D2" w:rsidRPr="00B0277C" w:rsidRDefault="007D27D2" w:rsidP="007D27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3215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0F3FE9" w14:textId="77777777" w:rsidR="007D27D2" w:rsidRPr="00B0277C" w:rsidRDefault="007D27D2" w:rsidP="007D27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38,3 %</w:t>
            </w:r>
          </w:p>
        </w:tc>
      </w:tr>
      <w:tr w:rsidR="007D27D2" w:rsidRPr="00B0277C" w14:paraId="111681A7" w14:textId="77777777" w:rsidTr="007D27D2">
        <w:trPr>
          <w:trHeight w:val="165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D70DB6" w14:textId="77777777" w:rsidR="007D27D2" w:rsidRPr="00B0277C" w:rsidRDefault="007D27D2" w:rsidP="007D27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073B6C"/>
                <w:sz w:val="15"/>
                <w:szCs w:val="15"/>
              </w:rPr>
              <w:t>ECT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35C4CD" w14:textId="77777777" w:rsidR="007D27D2" w:rsidRPr="00B0277C" w:rsidRDefault="007D27D2" w:rsidP="007D27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1014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CBC377" w14:textId="77777777" w:rsidR="007D27D2" w:rsidRPr="00B0277C" w:rsidRDefault="007D27D2" w:rsidP="007D27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12,1 %</w:t>
            </w:r>
          </w:p>
        </w:tc>
      </w:tr>
      <w:tr w:rsidR="007D27D2" w:rsidRPr="00B0277C" w14:paraId="17D75EA0" w14:textId="77777777" w:rsidTr="007D27D2">
        <w:trPr>
          <w:trHeight w:val="165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7899D8" w14:textId="77777777" w:rsidR="007D27D2" w:rsidRPr="00B0277C" w:rsidRDefault="007D27D2" w:rsidP="007D27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073B6C"/>
                <w:sz w:val="15"/>
                <w:szCs w:val="15"/>
              </w:rPr>
              <w:t>Littéraires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2B375" w14:textId="77777777" w:rsidR="007D27D2" w:rsidRPr="00B0277C" w:rsidRDefault="007D27D2" w:rsidP="007D27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651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9B6DFD" w14:textId="77777777" w:rsidR="007D27D2" w:rsidRPr="00B0277C" w:rsidRDefault="007D27D2" w:rsidP="007D27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7,7 %</w:t>
            </w:r>
          </w:p>
        </w:tc>
      </w:tr>
      <w:tr w:rsidR="007D27D2" w:rsidRPr="00B0277C" w14:paraId="5B2D4FAC" w14:textId="77777777" w:rsidTr="007D27D2">
        <w:trPr>
          <w:trHeight w:val="165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55E030" w14:textId="77777777" w:rsidR="007D27D2" w:rsidRPr="00B0277C" w:rsidRDefault="007D27D2" w:rsidP="007D27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073B6C"/>
                <w:sz w:val="15"/>
                <w:szCs w:val="15"/>
              </w:rPr>
              <w:t>Total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8676E4" w14:textId="77777777" w:rsidR="007D27D2" w:rsidRPr="00B0277C" w:rsidRDefault="007D27D2" w:rsidP="007D27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8405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8BE06B" w14:textId="77777777" w:rsidR="007D27D2" w:rsidRPr="00B0277C" w:rsidRDefault="007D27D2" w:rsidP="007D27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100 %</w:t>
            </w:r>
          </w:p>
        </w:tc>
      </w:tr>
    </w:tbl>
    <w:p w14:paraId="37968FA3" w14:textId="6D18DE79" w:rsidR="00B0277C" w:rsidRDefault="00B0277C"/>
    <w:p w14:paraId="6E1BACCF" w14:textId="36C16DEC" w:rsidR="007D27D2" w:rsidRDefault="007D27D2"/>
    <w:p w14:paraId="35A2BFCA" w14:textId="3FA4860B" w:rsidR="007D27D2" w:rsidRDefault="007D27D2"/>
    <w:p w14:paraId="25B72FC9" w14:textId="7FB0F90C" w:rsidR="007D27D2" w:rsidRDefault="007D27D2"/>
    <w:p w14:paraId="434F490E" w14:textId="53B27620" w:rsidR="007D27D2" w:rsidRDefault="007D27D2"/>
    <w:p w14:paraId="006A93E1" w14:textId="13B7C195" w:rsidR="007D27D2" w:rsidRDefault="007D27D2"/>
    <w:p w14:paraId="0B8A365E" w14:textId="50546CD5" w:rsidR="007D27D2" w:rsidRDefault="007D27D2"/>
    <w:p w14:paraId="10CAF7DA" w14:textId="77777777" w:rsidR="009D635F" w:rsidRDefault="009D635F" w:rsidP="000E430E">
      <w:pPr>
        <w:rPr>
          <w:b/>
          <w:bCs/>
          <w:sz w:val="32"/>
          <w:szCs w:val="32"/>
        </w:rPr>
      </w:pPr>
    </w:p>
    <w:p w14:paraId="05F97C6C" w14:textId="77777777" w:rsidR="009D635F" w:rsidRDefault="009D635F" w:rsidP="000E430E">
      <w:pPr>
        <w:rPr>
          <w:b/>
          <w:bCs/>
          <w:sz w:val="32"/>
          <w:szCs w:val="32"/>
        </w:rPr>
      </w:pPr>
    </w:p>
    <w:p w14:paraId="0044C073" w14:textId="559310D4" w:rsidR="000E430E" w:rsidRDefault="000E430E" w:rsidP="000E430E">
      <w:pPr>
        <w:rPr>
          <w:b/>
          <w:bCs/>
          <w:sz w:val="32"/>
          <w:szCs w:val="32"/>
        </w:rPr>
      </w:pPr>
      <w:r w:rsidRPr="00055956">
        <w:rPr>
          <w:b/>
          <w:bCs/>
          <w:sz w:val="32"/>
          <w:szCs w:val="32"/>
        </w:rPr>
        <w:t>Tableau part des filières CPGE aux concours d’école de commerce</w:t>
      </w:r>
      <w:r>
        <w:rPr>
          <w:b/>
          <w:bCs/>
          <w:sz w:val="32"/>
          <w:szCs w:val="32"/>
        </w:rPr>
        <w:t xml:space="preserve"> BCE </w:t>
      </w:r>
    </w:p>
    <w:p w14:paraId="51DFFDCF" w14:textId="1918C8DD" w:rsidR="007D27D2" w:rsidRDefault="007D27D2"/>
    <w:p w14:paraId="66DE97E1" w14:textId="04758B87" w:rsidR="007D27D2" w:rsidRDefault="007D27D2"/>
    <w:p w14:paraId="2C766607" w14:textId="77777777" w:rsidR="007D27D2" w:rsidRDefault="007D27D2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2760"/>
        <w:gridCol w:w="2775"/>
      </w:tblGrid>
      <w:tr w:rsidR="00B0277C" w:rsidRPr="00B0277C" w14:paraId="54902B5F" w14:textId="77777777" w:rsidTr="00B0277C">
        <w:trPr>
          <w:trHeight w:val="765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B6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50EB2B" w14:textId="77777777" w:rsidR="00B0277C" w:rsidRPr="00B0277C" w:rsidRDefault="00B0277C" w:rsidP="00B02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FFFFFF"/>
                <w:sz w:val="17"/>
                <w:szCs w:val="17"/>
              </w:rPr>
              <w:t>Filière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B6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AB6E5" w14:textId="77777777" w:rsidR="00B0277C" w:rsidRPr="00B0277C" w:rsidRDefault="00B0277C" w:rsidP="00B02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FFFFFF"/>
                <w:sz w:val="17"/>
                <w:szCs w:val="17"/>
              </w:rPr>
              <w:t>Nombre de candidats inscrits au concours BCE en 2020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3B6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276D13" w14:textId="77777777" w:rsidR="00B0277C" w:rsidRPr="00B0277C" w:rsidRDefault="00B0277C" w:rsidP="00B02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FFFFFF"/>
                <w:sz w:val="17"/>
                <w:szCs w:val="17"/>
              </w:rPr>
              <w:t>Proportion du nombre de candidats de chaque filière au concours BCE 2020 sur le nombre de candidats total</w:t>
            </w:r>
          </w:p>
        </w:tc>
      </w:tr>
      <w:tr w:rsidR="00B0277C" w:rsidRPr="00B0277C" w14:paraId="2FF02769" w14:textId="77777777" w:rsidTr="00B0277C">
        <w:trPr>
          <w:trHeight w:val="165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DCC191" w14:textId="77777777" w:rsidR="00B0277C" w:rsidRPr="00B0277C" w:rsidRDefault="00B0277C" w:rsidP="00B02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073B6C"/>
                <w:sz w:val="15"/>
                <w:szCs w:val="15"/>
              </w:rPr>
              <w:t>ECS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FA9A49" w14:textId="77777777" w:rsidR="00B0277C" w:rsidRPr="00B0277C" w:rsidRDefault="00B0277C" w:rsidP="00B02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3981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FDCEB6" w14:textId="77777777" w:rsidR="00B0277C" w:rsidRPr="00B0277C" w:rsidRDefault="00B0277C" w:rsidP="00B02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39,7 %</w:t>
            </w:r>
          </w:p>
        </w:tc>
      </w:tr>
      <w:tr w:rsidR="00B0277C" w:rsidRPr="00B0277C" w14:paraId="1A493E76" w14:textId="77777777" w:rsidTr="00B0277C">
        <w:trPr>
          <w:trHeight w:val="165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4B466" w14:textId="77777777" w:rsidR="00B0277C" w:rsidRPr="00B0277C" w:rsidRDefault="00B0277C" w:rsidP="00B02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073B6C"/>
                <w:sz w:val="15"/>
                <w:szCs w:val="15"/>
              </w:rPr>
              <w:t>ECE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96AF2" w14:textId="77777777" w:rsidR="00B0277C" w:rsidRPr="00B0277C" w:rsidRDefault="00B0277C" w:rsidP="00B02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3821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F8A11A" w14:textId="77777777" w:rsidR="00B0277C" w:rsidRPr="00B0277C" w:rsidRDefault="00B0277C" w:rsidP="00B02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38,1 %</w:t>
            </w:r>
          </w:p>
        </w:tc>
      </w:tr>
      <w:tr w:rsidR="00B0277C" w:rsidRPr="00B0277C" w14:paraId="53384B12" w14:textId="77777777" w:rsidTr="00B0277C">
        <w:trPr>
          <w:trHeight w:val="165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EDEA72" w14:textId="77777777" w:rsidR="00B0277C" w:rsidRPr="00B0277C" w:rsidRDefault="00B0277C" w:rsidP="00B02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073B6C"/>
                <w:sz w:val="15"/>
                <w:szCs w:val="15"/>
              </w:rPr>
              <w:t>ECT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47C604" w14:textId="77777777" w:rsidR="00B0277C" w:rsidRPr="00B0277C" w:rsidRDefault="00B0277C" w:rsidP="00B02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1156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8486E9" w14:textId="77777777" w:rsidR="00B0277C" w:rsidRPr="00B0277C" w:rsidRDefault="00B0277C" w:rsidP="00B02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11,5 %</w:t>
            </w:r>
          </w:p>
        </w:tc>
      </w:tr>
      <w:tr w:rsidR="00B0277C" w:rsidRPr="00B0277C" w14:paraId="567F25D7" w14:textId="77777777" w:rsidTr="00B0277C">
        <w:trPr>
          <w:trHeight w:val="165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A4D4BF" w14:textId="77777777" w:rsidR="00B0277C" w:rsidRPr="00B0277C" w:rsidRDefault="00B0277C" w:rsidP="00B02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073B6C"/>
                <w:sz w:val="15"/>
                <w:szCs w:val="15"/>
              </w:rPr>
              <w:t>Littéraires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269BF" w14:textId="77777777" w:rsidR="00B0277C" w:rsidRPr="00B0277C" w:rsidRDefault="00B0277C" w:rsidP="00B02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1058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1F8D5D" w14:textId="77777777" w:rsidR="00B0277C" w:rsidRPr="00B0277C" w:rsidRDefault="00B0277C" w:rsidP="00B02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10,6 %</w:t>
            </w:r>
          </w:p>
        </w:tc>
      </w:tr>
      <w:tr w:rsidR="00B0277C" w:rsidRPr="00B0277C" w14:paraId="2AAB8AF5" w14:textId="77777777" w:rsidTr="00B0277C">
        <w:trPr>
          <w:trHeight w:val="165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B8916" w14:textId="77777777" w:rsidR="00B0277C" w:rsidRPr="00B0277C" w:rsidRDefault="00B0277C" w:rsidP="00B02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073B6C"/>
                <w:sz w:val="15"/>
                <w:szCs w:val="15"/>
              </w:rPr>
              <w:t>Total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2704FC" w14:textId="77777777" w:rsidR="00B0277C" w:rsidRPr="00B0277C" w:rsidRDefault="00B0277C" w:rsidP="00B02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10016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F6F1EA" w14:textId="77777777" w:rsidR="00B0277C" w:rsidRPr="00B0277C" w:rsidRDefault="00B0277C" w:rsidP="00B02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77C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100 %</w:t>
            </w:r>
          </w:p>
        </w:tc>
      </w:tr>
    </w:tbl>
    <w:p w14:paraId="758E1D51" w14:textId="77777777" w:rsidR="00B0277C" w:rsidRDefault="00B0277C"/>
    <w:p w14:paraId="28B2E74C" w14:textId="72602896" w:rsidR="00B0277C" w:rsidRDefault="00B0277C"/>
    <w:p w14:paraId="7FAE43AF" w14:textId="77777777" w:rsidR="00192891" w:rsidRDefault="00192891" w:rsidP="00B0277C">
      <w:pPr>
        <w:jc w:val="center"/>
      </w:pPr>
    </w:p>
    <w:p w14:paraId="2D3B8517" w14:textId="77777777" w:rsidR="00192891" w:rsidRDefault="00192891" w:rsidP="00B0277C">
      <w:pPr>
        <w:jc w:val="center"/>
      </w:pPr>
    </w:p>
    <w:p w14:paraId="0E3CE384" w14:textId="24FB0736" w:rsidR="00E85702" w:rsidRDefault="00E85702" w:rsidP="00B0277C">
      <w:pPr>
        <w:jc w:val="center"/>
      </w:pPr>
    </w:p>
    <w:p w14:paraId="4D507676" w14:textId="22DD7086" w:rsidR="005A2863" w:rsidRDefault="005A2863" w:rsidP="00B0277C">
      <w:pPr>
        <w:jc w:val="center"/>
      </w:pPr>
    </w:p>
    <w:p w14:paraId="24328E7C" w14:textId="429101AA" w:rsidR="005A2863" w:rsidRDefault="005A2863" w:rsidP="00B0277C">
      <w:pPr>
        <w:jc w:val="center"/>
      </w:pPr>
    </w:p>
    <w:p w14:paraId="4FF9AFB2" w14:textId="38D630CE" w:rsidR="005A2863" w:rsidRDefault="005A2863" w:rsidP="00B0277C">
      <w:pPr>
        <w:jc w:val="center"/>
      </w:pPr>
    </w:p>
    <w:p w14:paraId="0C1B3351" w14:textId="0A8C7429" w:rsidR="005A2863" w:rsidRDefault="005A2863" w:rsidP="00B0277C">
      <w:pPr>
        <w:jc w:val="center"/>
      </w:pPr>
    </w:p>
    <w:p w14:paraId="4950F22E" w14:textId="4167ABC6" w:rsidR="005A2863" w:rsidRDefault="005A2863" w:rsidP="00B0277C">
      <w:pPr>
        <w:jc w:val="center"/>
      </w:pPr>
    </w:p>
    <w:p w14:paraId="41359555" w14:textId="3FAEC5E1" w:rsidR="005A2863" w:rsidRDefault="005A2863" w:rsidP="00B0277C">
      <w:pPr>
        <w:jc w:val="center"/>
      </w:pPr>
    </w:p>
    <w:p w14:paraId="2EEA2713" w14:textId="67E9D1AD" w:rsidR="005A2863" w:rsidRDefault="005A2863" w:rsidP="00B0277C">
      <w:pPr>
        <w:jc w:val="center"/>
      </w:pPr>
    </w:p>
    <w:p w14:paraId="101DC885" w14:textId="61A254A8" w:rsidR="005A2863" w:rsidRDefault="005A2863" w:rsidP="00B0277C">
      <w:pPr>
        <w:jc w:val="center"/>
      </w:pPr>
    </w:p>
    <w:p w14:paraId="01F39869" w14:textId="45432518" w:rsidR="005A2863" w:rsidRPr="009D635F" w:rsidRDefault="005A2863" w:rsidP="009D635F">
      <w:pPr>
        <w:rPr>
          <w:b/>
          <w:bCs/>
        </w:rPr>
      </w:pPr>
      <w:r w:rsidRPr="008037D8">
        <w:rPr>
          <w:b/>
          <w:bCs/>
        </w:rPr>
        <w:t>Tableau part des</w:t>
      </w:r>
      <w:r w:rsidR="00BC1A51" w:rsidRPr="008037D8">
        <w:rPr>
          <w:b/>
          <w:bCs/>
        </w:rPr>
        <w:t xml:space="preserve"> ECS dans chaque école de commerce</w:t>
      </w:r>
      <w:r w:rsidR="00055956">
        <w:rPr>
          <w:b/>
          <w:bCs/>
        </w:rPr>
        <w:t xml:space="preserve"> post-prép</w:t>
      </w:r>
      <w:r w:rsidR="009D635F">
        <w:rPr>
          <w:b/>
          <w:bCs/>
        </w:rPr>
        <w:t>a</w:t>
      </w:r>
    </w:p>
    <w:p w14:paraId="482F2502" w14:textId="77777777" w:rsidR="00E85702" w:rsidRDefault="00E85702" w:rsidP="00B0277C">
      <w:pPr>
        <w:jc w:val="center"/>
      </w:pPr>
    </w:p>
    <w:p w14:paraId="7BDF04F2" w14:textId="77777777" w:rsidR="00E85702" w:rsidRDefault="00E85702" w:rsidP="00B0277C">
      <w:pPr>
        <w:jc w:val="center"/>
      </w:pPr>
    </w:p>
    <w:p w14:paraId="6E01F937" w14:textId="53ABAB7F" w:rsidR="00B0277C" w:rsidRDefault="00B0277C" w:rsidP="00B0277C">
      <w:pPr>
        <w:jc w:val="center"/>
      </w:pPr>
      <w:r w:rsidRPr="00B0277C">
        <w:rPr>
          <w:noProof/>
        </w:rPr>
        <w:drawing>
          <wp:inline distT="0" distB="0" distL="0" distR="0" wp14:anchorId="6F3E3C6D" wp14:editId="475BB9FD">
            <wp:extent cx="5003800" cy="6604000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0B7BD" w14:textId="3410069B" w:rsidR="00B0277C" w:rsidRDefault="00B0277C"/>
    <w:p w14:paraId="2B8AE849" w14:textId="792AB4BB" w:rsidR="00E85702" w:rsidRDefault="00E85702" w:rsidP="00B0277C">
      <w:pPr>
        <w:jc w:val="center"/>
      </w:pPr>
    </w:p>
    <w:p w14:paraId="766459CD" w14:textId="02D60596" w:rsidR="005A2863" w:rsidRDefault="005A2863" w:rsidP="00B0277C">
      <w:pPr>
        <w:jc w:val="center"/>
      </w:pPr>
    </w:p>
    <w:p w14:paraId="67A1058F" w14:textId="275F3664" w:rsidR="005A2863" w:rsidRDefault="005A2863" w:rsidP="00B0277C">
      <w:pPr>
        <w:jc w:val="center"/>
      </w:pPr>
    </w:p>
    <w:p w14:paraId="0AB652FA" w14:textId="0F9A0096" w:rsidR="005A2863" w:rsidRDefault="005A2863" w:rsidP="00B0277C">
      <w:pPr>
        <w:jc w:val="center"/>
      </w:pPr>
    </w:p>
    <w:p w14:paraId="22154413" w14:textId="24E14E9E" w:rsidR="005A2863" w:rsidRDefault="005A2863" w:rsidP="00B0277C">
      <w:pPr>
        <w:jc w:val="center"/>
      </w:pPr>
    </w:p>
    <w:p w14:paraId="7291C256" w14:textId="5CD94D42" w:rsidR="005A2863" w:rsidRDefault="005A2863" w:rsidP="00B0277C">
      <w:pPr>
        <w:jc w:val="center"/>
      </w:pPr>
    </w:p>
    <w:p w14:paraId="428DD3A0" w14:textId="386CB317" w:rsidR="00DC6C3A" w:rsidRPr="008037D8" w:rsidRDefault="00DC6C3A" w:rsidP="00DC6C3A">
      <w:pPr>
        <w:rPr>
          <w:b/>
          <w:bCs/>
        </w:rPr>
      </w:pPr>
      <w:r w:rsidRPr="008037D8">
        <w:rPr>
          <w:b/>
          <w:bCs/>
        </w:rPr>
        <w:t>Tableau part des ECE dans chaque école de commerce</w:t>
      </w:r>
      <w:r w:rsidR="00055956">
        <w:rPr>
          <w:b/>
          <w:bCs/>
        </w:rPr>
        <w:t xml:space="preserve"> post-prépa</w:t>
      </w:r>
    </w:p>
    <w:p w14:paraId="05467188" w14:textId="77777777" w:rsidR="00BC1A51" w:rsidRDefault="00BC1A51" w:rsidP="00BC1A51"/>
    <w:p w14:paraId="5179C8B5" w14:textId="77777777" w:rsidR="00BC1A51" w:rsidRDefault="00BC1A51" w:rsidP="00BC1A51"/>
    <w:p w14:paraId="020488F6" w14:textId="17F16FF9" w:rsidR="00BC1A51" w:rsidRDefault="00DC6C3A" w:rsidP="00DC6C3A">
      <w:pPr>
        <w:jc w:val="center"/>
      </w:pPr>
      <w:r w:rsidRPr="00DC6C3A">
        <w:rPr>
          <w:noProof/>
        </w:rPr>
        <w:drawing>
          <wp:inline distT="0" distB="0" distL="0" distR="0" wp14:anchorId="24617522" wp14:editId="49D74C61">
            <wp:extent cx="5054600" cy="6565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F77D9" w14:textId="77777777" w:rsidR="00BC1A51" w:rsidRDefault="00BC1A51" w:rsidP="00BC1A51"/>
    <w:p w14:paraId="34C29BA9" w14:textId="77777777" w:rsidR="00BC1A51" w:rsidRDefault="00BC1A51" w:rsidP="00BC1A51"/>
    <w:p w14:paraId="5E561891" w14:textId="77777777" w:rsidR="00BC1A51" w:rsidRDefault="00BC1A51" w:rsidP="00BC1A51"/>
    <w:p w14:paraId="22E20B27" w14:textId="77777777" w:rsidR="00BC1A51" w:rsidRDefault="00BC1A51" w:rsidP="00BC1A51"/>
    <w:p w14:paraId="2DC43A9B" w14:textId="77777777" w:rsidR="00BC1A51" w:rsidRDefault="00BC1A51" w:rsidP="00BC1A51"/>
    <w:p w14:paraId="616BE6A1" w14:textId="77777777" w:rsidR="00BC1A51" w:rsidRDefault="00BC1A51" w:rsidP="00BC1A51"/>
    <w:p w14:paraId="35F5E702" w14:textId="77777777" w:rsidR="00BC1A51" w:rsidRDefault="00BC1A51" w:rsidP="00BC1A51"/>
    <w:p w14:paraId="217EC3A4" w14:textId="77777777" w:rsidR="00BC1A51" w:rsidRDefault="00BC1A51" w:rsidP="00BC1A51"/>
    <w:p w14:paraId="270CCAD1" w14:textId="77777777" w:rsidR="008037D8" w:rsidRDefault="008037D8" w:rsidP="00BC1A51"/>
    <w:p w14:paraId="7A45DCEB" w14:textId="42575F98" w:rsidR="005A2863" w:rsidRPr="00055956" w:rsidRDefault="00BC1A51" w:rsidP="00BC1A51">
      <w:pPr>
        <w:rPr>
          <w:b/>
          <w:bCs/>
        </w:rPr>
      </w:pPr>
      <w:r w:rsidRPr="00055956">
        <w:rPr>
          <w:b/>
          <w:bCs/>
        </w:rPr>
        <w:t>Tableau part des ECT dans chaque école de commerce</w:t>
      </w:r>
      <w:r w:rsidR="00055956">
        <w:rPr>
          <w:b/>
          <w:bCs/>
        </w:rPr>
        <w:t xml:space="preserve"> post-prépa</w:t>
      </w:r>
    </w:p>
    <w:p w14:paraId="590B931F" w14:textId="2C17E9EC" w:rsidR="005A2863" w:rsidRDefault="005A2863" w:rsidP="00B0277C">
      <w:pPr>
        <w:jc w:val="center"/>
      </w:pPr>
    </w:p>
    <w:p w14:paraId="2C75DE86" w14:textId="40E681B6" w:rsidR="005A2863" w:rsidRDefault="005A2863" w:rsidP="00B0277C">
      <w:pPr>
        <w:jc w:val="center"/>
      </w:pPr>
    </w:p>
    <w:p w14:paraId="660B0472" w14:textId="77777777" w:rsidR="005A2863" w:rsidRDefault="005A2863" w:rsidP="00B0277C">
      <w:pPr>
        <w:jc w:val="center"/>
      </w:pPr>
    </w:p>
    <w:p w14:paraId="65DA34E2" w14:textId="2CFAC601" w:rsidR="00B0277C" w:rsidRDefault="00B0277C" w:rsidP="00B0277C">
      <w:pPr>
        <w:jc w:val="center"/>
      </w:pPr>
      <w:r w:rsidRPr="00B0277C">
        <w:rPr>
          <w:noProof/>
        </w:rPr>
        <w:drawing>
          <wp:inline distT="0" distB="0" distL="0" distR="0" wp14:anchorId="65198C1B" wp14:editId="2020DF79">
            <wp:extent cx="5054600" cy="6591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6C6B1" w14:textId="4FB687BE" w:rsidR="00B0277C" w:rsidRDefault="00B0277C"/>
    <w:p w14:paraId="2882674E" w14:textId="2DC1E8AA" w:rsidR="005A2863" w:rsidRDefault="005A2863"/>
    <w:p w14:paraId="0307869F" w14:textId="52C43277" w:rsidR="005A2863" w:rsidRDefault="005A2863"/>
    <w:p w14:paraId="4BD0DB9E" w14:textId="26862BD2" w:rsidR="005A2863" w:rsidRDefault="005A2863"/>
    <w:p w14:paraId="044BCE97" w14:textId="6B412C47" w:rsidR="005A2863" w:rsidRDefault="005A2863"/>
    <w:p w14:paraId="3E4C8D30" w14:textId="19D14BC6" w:rsidR="005A2863" w:rsidRDefault="005A2863"/>
    <w:p w14:paraId="0D549C89" w14:textId="0205F0B1" w:rsidR="005A2863" w:rsidRDefault="005A2863"/>
    <w:p w14:paraId="38EF5D44" w14:textId="51D9BE90" w:rsidR="005A2863" w:rsidRDefault="005A2863"/>
    <w:p w14:paraId="38DDE1E8" w14:textId="2803CFB9" w:rsidR="00BC1A51" w:rsidRPr="00055956" w:rsidRDefault="00BC1A51" w:rsidP="00BC1A51">
      <w:pPr>
        <w:rPr>
          <w:b/>
          <w:bCs/>
        </w:rPr>
      </w:pPr>
      <w:r w:rsidRPr="00055956">
        <w:rPr>
          <w:b/>
          <w:bCs/>
        </w:rPr>
        <w:t>Tableau part des L dans chaque école de commerce</w:t>
      </w:r>
      <w:r w:rsidR="00055956">
        <w:rPr>
          <w:b/>
          <w:bCs/>
        </w:rPr>
        <w:t xml:space="preserve"> post-prépa</w:t>
      </w:r>
    </w:p>
    <w:p w14:paraId="1F3D38FA" w14:textId="0ABF8F1D" w:rsidR="005A2863" w:rsidRDefault="005A2863"/>
    <w:p w14:paraId="71E1F92A" w14:textId="0520B1DA" w:rsidR="005A2863" w:rsidRDefault="005A2863"/>
    <w:p w14:paraId="5253B9C2" w14:textId="710A1ED7" w:rsidR="005A2863" w:rsidRDefault="005A2863"/>
    <w:p w14:paraId="2C4E165E" w14:textId="77777777" w:rsidR="005A2863" w:rsidRDefault="005A2863"/>
    <w:p w14:paraId="33C1217F" w14:textId="5145F157" w:rsidR="00B0277C" w:rsidRDefault="00B0277C" w:rsidP="00B0277C">
      <w:pPr>
        <w:jc w:val="center"/>
      </w:pPr>
      <w:r w:rsidRPr="00B0277C">
        <w:rPr>
          <w:noProof/>
        </w:rPr>
        <w:drawing>
          <wp:inline distT="0" distB="0" distL="0" distR="0" wp14:anchorId="03487372" wp14:editId="0D8191EB">
            <wp:extent cx="5029200" cy="6604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2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7C"/>
    <w:rsid w:val="000354A2"/>
    <w:rsid w:val="00055956"/>
    <w:rsid w:val="000E430E"/>
    <w:rsid w:val="00192891"/>
    <w:rsid w:val="0027107C"/>
    <w:rsid w:val="00453747"/>
    <w:rsid w:val="00556327"/>
    <w:rsid w:val="005A2863"/>
    <w:rsid w:val="00687789"/>
    <w:rsid w:val="007D27D2"/>
    <w:rsid w:val="008037D8"/>
    <w:rsid w:val="0089218C"/>
    <w:rsid w:val="009D635F"/>
    <w:rsid w:val="00B0277C"/>
    <w:rsid w:val="00BC1A51"/>
    <w:rsid w:val="00C10296"/>
    <w:rsid w:val="00DC6C3A"/>
    <w:rsid w:val="00E85702"/>
    <w:rsid w:val="00E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A730C1"/>
  <w15:chartTrackingRefBased/>
  <w15:docId w15:val="{F0607F33-8AFE-9347-9473-E968DD6D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7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8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BENABDELATIF Iyad</dc:creator>
  <cp:keywords/>
  <dc:description/>
  <cp:lastModifiedBy>BENABDELATIF Iyad</cp:lastModifiedBy>
  <cp:revision>3</cp:revision>
  <dcterms:created xsi:type="dcterms:W3CDTF">2021-06-28T08:32:00Z</dcterms:created>
  <dcterms:modified xsi:type="dcterms:W3CDTF">2021-06-28T08:44:00Z</dcterms:modified>
</cp:coreProperties>
</file>